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267E7F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Social Science</w:t>
      </w:r>
      <w:r w:rsidR="002F5FE0">
        <w:rPr>
          <w:b/>
          <w:sz w:val="24"/>
        </w:rPr>
        <w:br/>
      </w:r>
      <w:r w:rsidR="00483B12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267E7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267E7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250" w:type="dxa"/>
          </w:tcPr>
          <w:p w:rsidR="00194D38" w:rsidRPr="00194D38" w:rsidRDefault="00267E7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267E7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 to Higher Education</w:t>
            </w:r>
          </w:p>
        </w:tc>
        <w:tc>
          <w:tcPr>
            <w:tcW w:w="250" w:type="dxa"/>
          </w:tcPr>
          <w:p w:rsidR="00194D38" w:rsidRPr="00194D38" w:rsidRDefault="00267E7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267E7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250" w:type="dxa"/>
          </w:tcPr>
          <w:p w:rsidR="00194D38" w:rsidRPr="00194D38" w:rsidRDefault="00267E7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267E7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194D38" w:rsidRPr="00194D38" w:rsidRDefault="00267E7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267E7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194D38" w:rsidRPr="00194D38" w:rsidRDefault="00267E7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267E7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267E7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3E36B3">
        <w:trPr>
          <w:cantSplit/>
          <w:trHeight w:val="773"/>
        </w:trPr>
        <w:tc>
          <w:tcPr>
            <w:tcW w:w="3409" w:type="dxa"/>
          </w:tcPr>
          <w:p w:rsidR="00026039" w:rsidRPr="00194D38" w:rsidRDefault="00267E7F" w:rsidP="00267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E36B3">
        <w:tc>
          <w:tcPr>
            <w:tcW w:w="3409" w:type="dxa"/>
          </w:tcPr>
          <w:p w:rsidR="00026039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202 – Microeconomics</w:t>
            </w:r>
          </w:p>
        </w:tc>
        <w:tc>
          <w:tcPr>
            <w:tcW w:w="442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3E36B3">
        <w:tc>
          <w:tcPr>
            <w:tcW w:w="3409" w:type="dxa"/>
          </w:tcPr>
          <w:p w:rsidR="00026039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or GEOG 110</w:t>
            </w:r>
          </w:p>
        </w:tc>
        <w:tc>
          <w:tcPr>
            <w:tcW w:w="442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3E36B3">
        <w:tc>
          <w:tcPr>
            <w:tcW w:w="3409" w:type="dxa"/>
          </w:tcPr>
          <w:p w:rsidR="00026039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103* or HIST 113*</w:t>
            </w:r>
          </w:p>
        </w:tc>
        <w:tc>
          <w:tcPr>
            <w:tcW w:w="442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3E36B3">
        <w:tc>
          <w:tcPr>
            <w:tcW w:w="3409" w:type="dxa"/>
          </w:tcPr>
          <w:p w:rsidR="00026039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113 or POSC 131</w:t>
            </w:r>
          </w:p>
        </w:tc>
        <w:tc>
          <w:tcPr>
            <w:tcW w:w="442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3E36B3">
        <w:tc>
          <w:tcPr>
            <w:tcW w:w="3409" w:type="dxa"/>
          </w:tcPr>
          <w:p w:rsidR="00026039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483B12" w:rsidTr="003E36B3">
        <w:tc>
          <w:tcPr>
            <w:tcW w:w="3409" w:type="dxa"/>
          </w:tcPr>
          <w:p w:rsidR="00483B12" w:rsidRDefault="00483B12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83B12" w:rsidRDefault="00483B12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83B12" w:rsidRPr="00194D38" w:rsidRDefault="00483B12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83B12" w:rsidRPr="00194D38" w:rsidRDefault="00483B12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83B12" w:rsidRDefault="00483B12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3E36B3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B76D7E">
        <w:trPr>
          <w:cantSplit/>
          <w:trHeight w:val="773"/>
        </w:trPr>
        <w:tc>
          <w:tcPr>
            <w:tcW w:w="3358" w:type="dxa"/>
          </w:tcPr>
          <w:p w:rsidR="00026039" w:rsidRDefault="00267E7F" w:rsidP="00267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9F71F5" w:rsidRDefault="009F71F5" w:rsidP="00267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9F71F5" w:rsidRPr="009F71F5" w:rsidRDefault="00483B12" w:rsidP="00267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  <w:r w:rsidR="009F71F5">
              <w:rPr>
                <w:sz w:val="20"/>
                <w:szCs w:val="20"/>
              </w:rPr>
              <w:t>Course offered variably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B76D7E">
        <w:tc>
          <w:tcPr>
            <w:tcW w:w="3358" w:type="dxa"/>
          </w:tcPr>
          <w:p w:rsidR="00026039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:rsidTr="00B76D7E">
        <w:tc>
          <w:tcPr>
            <w:tcW w:w="3358" w:type="dxa"/>
          </w:tcPr>
          <w:p w:rsidR="00026039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210 or PSYC 212 or PSYC 220</w:t>
            </w:r>
            <w:r w:rsidR="009F71F5">
              <w:rPr>
                <w:sz w:val="20"/>
                <w:szCs w:val="20"/>
              </w:rPr>
              <w:t>**</w:t>
            </w:r>
          </w:p>
        </w:tc>
        <w:tc>
          <w:tcPr>
            <w:tcW w:w="442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B76D7E">
        <w:tc>
          <w:tcPr>
            <w:tcW w:w="3358" w:type="dxa"/>
          </w:tcPr>
          <w:p w:rsidR="00B76D7E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</w:t>
            </w:r>
            <w:r w:rsidR="00B76D7E">
              <w:rPr>
                <w:sz w:val="20"/>
                <w:szCs w:val="20"/>
              </w:rPr>
              <w:t xml:space="preserve"> 200 or SOCI 224</w:t>
            </w:r>
            <w:r w:rsidR="009F71F5">
              <w:rPr>
                <w:sz w:val="20"/>
                <w:szCs w:val="20"/>
              </w:rPr>
              <w:t>*</w:t>
            </w:r>
            <w:r w:rsidR="00B76D7E">
              <w:rPr>
                <w:sz w:val="20"/>
                <w:szCs w:val="20"/>
              </w:rPr>
              <w:t xml:space="preserve"> or</w:t>
            </w:r>
          </w:p>
          <w:p w:rsidR="00026039" w:rsidRPr="009F71F5" w:rsidRDefault="00B76D7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305 or SOCI 306</w:t>
            </w:r>
            <w:r w:rsidR="00483B12">
              <w:rPr>
                <w:sz w:val="20"/>
                <w:szCs w:val="20"/>
                <w:vertAlign w:val="superscript"/>
              </w:rPr>
              <w:t>3</w:t>
            </w:r>
            <w:bookmarkStart w:id="0" w:name="_GoBack"/>
            <w:bookmarkEnd w:id="0"/>
          </w:p>
        </w:tc>
        <w:tc>
          <w:tcPr>
            <w:tcW w:w="442" w:type="dxa"/>
            <w:vAlign w:val="center"/>
          </w:tcPr>
          <w:p w:rsidR="00026039" w:rsidRPr="00194D38" w:rsidRDefault="00267E7F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vAlign w:val="center"/>
          </w:tcPr>
          <w:p w:rsidR="00026039" w:rsidRPr="00194D38" w:rsidRDefault="00267E7F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vAlign w:val="center"/>
          </w:tcPr>
          <w:p w:rsidR="00026039" w:rsidRPr="00194D38" w:rsidRDefault="00026039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026039" w:rsidRPr="00194D38" w:rsidRDefault="00026039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B76D7E">
        <w:tc>
          <w:tcPr>
            <w:tcW w:w="3358" w:type="dxa"/>
          </w:tcPr>
          <w:p w:rsidR="00026039" w:rsidRPr="00194D38" w:rsidRDefault="00B76D7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Track 1 Elective (1 of 3)</w:t>
            </w:r>
          </w:p>
        </w:tc>
        <w:tc>
          <w:tcPr>
            <w:tcW w:w="442" w:type="dxa"/>
          </w:tcPr>
          <w:p w:rsidR="00026039" w:rsidRPr="00194D38" w:rsidRDefault="00B76D7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B76D7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B76D7E">
        <w:tc>
          <w:tcPr>
            <w:tcW w:w="3358" w:type="dxa"/>
          </w:tcPr>
          <w:p w:rsidR="00026039" w:rsidRPr="00194D38" w:rsidRDefault="00B76D7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Track 2 Elective (1 of 3)</w:t>
            </w:r>
          </w:p>
        </w:tc>
        <w:tc>
          <w:tcPr>
            <w:tcW w:w="442" w:type="dxa"/>
          </w:tcPr>
          <w:p w:rsidR="00026039" w:rsidRPr="00194D38" w:rsidRDefault="00B76D7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B76D7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B76D7E">
        <w:tc>
          <w:tcPr>
            <w:tcW w:w="3358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B76D7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B76D7E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B76D7E">
        <w:tc>
          <w:tcPr>
            <w:tcW w:w="3409" w:type="dxa"/>
          </w:tcPr>
          <w:p w:rsidR="00026039" w:rsidRPr="00194D38" w:rsidRDefault="00B76D7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Methods Elective (1 of 1)</w:t>
            </w:r>
          </w:p>
        </w:tc>
        <w:tc>
          <w:tcPr>
            <w:tcW w:w="442" w:type="dxa"/>
          </w:tcPr>
          <w:p w:rsidR="00026039" w:rsidRPr="00194D38" w:rsidRDefault="00B76D7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B76D7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Track 1 Elective (3 of 3)</w:t>
            </w: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Track 2 Elective (3 of 3)</w:t>
            </w: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267E7F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Macroeconomics</w:t>
            </w:r>
          </w:p>
        </w:tc>
        <w:tc>
          <w:tcPr>
            <w:tcW w:w="250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110 – Intro to American Politics</w:t>
            </w:r>
          </w:p>
        </w:tc>
        <w:tc>
          <w:tcPr>
            <w:tcW w:w="250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250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267E7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250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267E7F">
        <w:trPr>
          <w:cantSplit/>
          <w:trHeight w:val="773"/>
        </w:trPr>
        <w:tc>
          <w:tcPr>
            <w:tcW w:w="3409" w:type="dxa"/>
          </w:tcPr>
          <w:p w:rsidR="00026039" w:rsidRPr="00483B12" w:rsidRDefault="00267E7F" w:rsidP="00267E7F">
            <w:pPr>
              <w:rPr>
                <w:sz w:val="20"/>
                <w:szCs w:val="20"/>
              </w:rPr>
            </w:pPr>
            <w:r w:rsidRPr="00483B12">
              <w:rPr>
                <w:sz w:val="20"/>
                <w:szCs w:val="20"/>
              </w:rPr>
              <w:t>**Spring Only</w:t>
            </w:r>
          </w:p>
          <w:p w:rsidR="00B76D7E" w:rsidRPr="00483B12" w:rsidRDefault="00B76D7E" w:rsidP="00205305">
            <w:pPr>
              <w:rPr>
                <w:sz w:val="20"/>
                <w:szCs w:val="20"/>
              </w:rPr>
            </w:pPr>
            <w:r w:rsidRPr="00483B12">
              <w:rPr>
                <w:sz w:val="20"/>
                <w:szCs w:val="20"/>
                <w:vertAlign w:val="superscript"/>
              </w:rPr>
              <w:t>1</w:t>
            </w:r>
            <w:r w:rsidRPr="00483B12">
              <w:rPr>
                <w:sz w:val="20"/>
                <w:szCs w:val="20"/>
              </w:rPr>
              <w:t>Fall Odd Years Only</w:t>
            </w:r>
            <w:r w:rsidR="008B6E05" w:rsidRPr="00483B12">
              <w:rPr>
                <w:sz w:val="20"/>
                <w:szCs w:val="20"/>
              </w:rPr>
              <w:br/>
            </w:r>
            <w:r w:rsidR="00483B12">
              <w:rPr>
                <w:sz w:val="20"/>
                <w:szCs w:val="20"/>
                <w:vertAlign w:val="superscript"/>
              </w:rPr>
              <w:t>2</w:t>
            </w:r>
            <w:r w:rsidR="008B6E05" w:rsidRPr="00483B12">
              <w:rPr>
                <w:sz w:val="20"/>
                <w:szCs w:val="20"/>
              </w:rPr>
              <w:t xml:space="preserve">Not required for </w:t>
            </w:r>
            <w:r w:rsidR="00205305" w:rsidRPr="00483B12">
              <w:rPr>
                <w:sz w:val="20"/>
                <w:szCs w:val="20"/>
              </w:rPr>
              <w:t>Teacher Education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267E7F">
        <w:tc>
          <w:tcPr>
            <w:tcW w:w="3409" w:type="dxa"/>
          </w:tcPr>
          <w:p w:rsidR="00026039" w:rsidRPr="00483B12" w:rsidRDefault="00267E7F" w:rsidP="002A201D">
            <w:pPr>
              <w:rPr>
                <w:sz w:val="20"/>
                <w:szCs w:val="20"/>
              </w:rPr>
            </w:pPr>
            <w:r w:rsidRPr="00483B12">
              <w:rPr>
                <w:sz w:val="20"/>
                <w:szCs w:val="20"/>
              </w:rPr>
              <w:t>CMST 102 – Human Communication</w:t>
            </w:r>
            <w:r w:rsidR="00483B1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2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267E7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267E7F" w:rsidTr="00267E7F">
        <w:tc>
          <w:tcPr>
            <w:tcW w:w="3409" w:type="dxa"/>
          </w:tcPr>
          <w:p w:rsidR="00267E7F" w:rsidRPr="00483B12" w:rsidRDefault="00205305" w:rsidP="00483B12">
            <w:pPr>
              <w:rPr>
                <w:sz w:val="20"/>
                <w:szCs w:val="20"/>
              </w:rPr>
            </w:pPr>
            <w:r w:rsidRPr="00483B12">
              <w:rPr>
                <w:sz w:val="20"/>
                <w:szCs w:val="20"/>
              </w:rPr>
              <w:t xml:space="preserve">COSC 100, EDUC 325, or </w:t>
            </w:r>
            <w:r w:rsidR="00483B12">
              <w:rPr>
                <w:sz w:val="20"/>
                <w:szCs w:val="20"/>
              </w:rPr>
              <w:t>other Tech Fluency Course</w:t>
            </w:r>
          </w:p>
        </w:tc>
        <w:tc>
          <w:tcPr>
            <w:tcW w:w="442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</w:p>
        </w:tc>
      </w:tr>
      <w:tr w:rsidR="00267E7F" w:rsidTr="00267E7F">
        <w:tc>
          <w:tcPr>
            <w:tcW w:w="3409" w:type="dxa"/>
          </w:tcPr>
          <w:p w:rsidR="00267E7F" w:rsidRPr="00483B12" w:rsidRDefault="00267E7F" w:rsidP="00267E7F">
            <w:pPr>
              <w:rPr>
                <w:sz w:val="20"/>
                <w:szCs w:val="20"/>
                <w:vertAlign w:val="superscript"/>
              </w:rPr>
            </w:pPr>
            <w:r w:rsidRPr="00483B12">
              <w:rPr>
                <w:sz w:val="20"/>
                <w:szCs w:val="20"/>
              </w:rPr>
              <w:t>GEOG 302** or GEOG 301</w:t>
            </w:r>
            <w:r w:rsidR="00B76D7E" w:rsidRPr="00483B1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</w:p>
        </w:tc>
      </w:tr>
      <w:tr w:rsidR="00267E7F" w:rsidTr="00267E7F">
        <w:tc>
          <w:tcPr>
            <w:tcW w:w="3409" w:type="dxa"/>
          </w:tcPr>
          <w:p w:rsidR="00267E7F" w:rsidRPr="00483B12" w:rsidRDefault="00267E7F" w:rsidP="00267E7F">
            <w:pPr>
              <w:rPr>
                <w:sz w:val="20"/>
                <w:szCs w:val="20"/>
              </w:rPr>
            </w:pPr>
            <w:r w:rsidRPr="00483B12">
              <w:rPr>
                <w:sz w:val="20"/>
                <w:szCs w:val="20"/>
              </w:rPr>
              <w:t>HIST 104** or HIST 114**</w:t>
            </w:r>
          </w:p>
        </w:tc>
        <w:tc>
          <w:tcPr>
            <w:tcW w:w="442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</w:p>
        </w:tc>
      </w:tr>
      <w:tr w:rsidR="00267E7F" w:rsidTr="00267E7F">
        <w:tc>
          <w:tcPr>
            <w:tcW w:w="3409" w:type="dxa"/>
          </w:tcPr>
          <w:p w:rsidR="00267E7F" w:rsidRPr="00483B12" w:rsidRDefault="00267E7F" w:rsidP="00267E7F">
            <w:pPr>
              <w:rPr>
                <w:sz w:val="20"/>
                <w:szCs w:val="20"/>
              </w:rPr>
            </w:pPr>
            <w:r w:rsidRPr="00483B12">
              <w:rPr>
                <w:sz w:val="20"/>
                <w:szCs w:val="20"/>
              </w:rPr>
              <w:t>SOCI 100 – Intro to Sociology</w:t>
            </w:r>
          </w:p>
        </w:tc>
        <w:tc>
          <w:tcPr>
            <w:tcW w:w="442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</w:p>
        </w:tc>
      </w:tr>
      <w:tr w:rsidR="00267E7F" w:rsidTr="00267E7F">
        <w:tc>
          <w:tcPr>
            <w:tcW w:w="3409" w:type="dxa"/>
          </w:tcPr>
          <w:p w:rsidR="00267E7F" w:rsidRPr="00194D38" w:rsidRDefault="00267E7F" w:rsidP="00267E7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267E7F" w:rsidRPr="00194D38" w:rsidRDefault="00267E7F" w:rsidP="00267E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B76D7E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Track 1 Elective (2 of 3)</w:t>
            </w: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Track 2 Elective (2 of 3)</w:t>
            </w: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B76D7E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B76D7E">
        <w:tc>
          <w:tcPr>
            <w:tcW w:w="3409" w:type="dxa"/>
          </w:tcPr>
          <w:p w:rsidR="00026039" w:rsidRPr="00194D38" w:rsidRDefault="00B76D7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SOSC 490 – Topics in Social Science</w:t>
            </w:r>
          </w:p>
        </w:tc>
        <w:tc>
          <w:tcPr>
            <w:tcW w:w="442" w:type="dxa"/>
          </w:tcPr>
          <w:p w:rsidR="00026039" w:rsidRPr="00194D38" w:rsidRDefault="00B76D7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B76D7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B76D7E" w:rsidTr="00B76D7E">
        <w:tc>
          <w:tcPr>
            <w:tcW w:w="3409" w:type="dxa"/>
          </w:tcPr>
          <w:p w:rsidR="00B76D7E" w:rsidRPr="00194D38" w:rsidRDefault="00B76D7E" w:rsidP="00B7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76D7E" w:rsidRPr="00194D38" w:rsidRDefault="00B76D7E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483B12" w:rsidTr="00B76D7E">
        <w:tc>
          <w:tcPr>
            <w:tcW w:w="3409" w:type="dxa"/>
          </w:tcPr>
          <w:p w:rsidR="00483B12" w:rsidRDefault="00483B12" w:rsidP="00B76D7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83B12" w:rsidRDefault="00483B12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83B12" w:rsidRPr="00194D38" w:rsidRDefault="00483B12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83B12" w:rsidRDefault="00483B12" w:rsidP="00B7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83B12" w:rsidRPr="00194D38" w:rsidRDefault="00483B12" w:rsidP="00B76D7E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B76D7E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B76D7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B76D7E">
        <w:t>Ms. Linda Steel</w:t>
      </w:r>
      <w:r w:rsidR="00483B12">
        <w:t>e, Liberal Arts &amp; Sciences, 4/15/2019</w:t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B76D7E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05"/>
    <w:rsid w:val="00026039"/>
    <w:rsid w:val="00194D38"/>
    <w:rsid w:val="001C176A"/>
    <w:rsid w:val="00205305"/>
    <w:rsid w:val="00267E7F"/>
    <w:rsid w:val="002A201D"/>
    <w:rsid w:val="002F5FE0"/>
    <w:rsid w:val="003E36B3"/>
    <w:rsid w:val="00483B12"/>
    <w:rsid w:val="005C38F5"/>
    <w:rsid w:val="00611312"/>
    <w:rsid w:val="007E5ED2"/>
    <w:rsid w:val="008B6E05"/>
    <w:rsid w:val="009F71F5"/>
    <w:rsid w:val="00B76D7E"/>
    <w:rsid w:val="00BB54E6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F689"/>
  <w15:chartTrackingRefBased/>
  <w15:docId w15:val="{0A00A355-1BC8-486A-A798-409B92BE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eele\Desktop\SOSC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SOSC_General_Date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lsteele</dc:creator>
  <cp:keywords/>
  <dc:description/>
  <cp:lastModifiedBy>Keith E Davidson</cp:lastModifiedBy>
  <cp:revision>2</cp:revision>
  <cp:lastPrinted>2018-05-08T19:28:00Z</cp:lastPrinted>
  <dcterms:created xsi:type="dcterms:W3CDTF">2019-05-20T13:42:00Z</dcterms:created>
  <dcterms:modified xsi:type="dcterms:W3CDTF">2019-05-20T13:42:00Z</dcterms:modified>
</cp:coreProperties>
</file>